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7C" w:rsidRPr="00183507" w:rsidRDefault="0091477C" w:rsidP="009147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3507">
        <w:rPr>
          <w:rFonts w:ascii="Times New Roman" w:hAnsi="Times New Roman" w:cs="Times New Roman"/>
          <w:b/>
          <w:sz w:val="28"/>
          <w:szCs w:val="28"/>
        </w:rPr>
        <w:t>Заявление об аннулировании разрешения на применение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3507">
        <w:rPr>
          <w:rFonts w:ascii="Times New Roman" w:hAnsi="Times New Roman" w:cs="Times New Roman"/>
          <w:b/>
          <w:sz w:val="28"/>
          <w:szCs w:val="28"/>
        </w:rPr>
        <w:t xml:space="preserve">                        франкировальной машины</w:t>
      </w:r>
    </w:p>
    <w:p w:rsidR="0091477C" w:rsidRPr="00183507" w:rsidRDefault="0091477C" w:rsidP="0091477C">
      <w:pPr>
        <w:rPr>
          <w:rFonts w:ascii="Times New Roman" w:hAnsi="Times New Roman" w:cs="Times New Roman"/>
          <w:b/>
          <w:sz w:val="28"/>
          <w:szCs w:val="28"/>
        </w:rPr>
      </w:pP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1. Владелец франкировальной машины (заявитель): 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(полное наименование, организационно-правовая форма юридического лица в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соответствии с учредительными документами (фамилия, имя, отчество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(при наличии) индивидуального предпринимателя)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2. Адрес местонахождения: 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(место нахождения юридического лица либо место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жительства (регистрации) индивидуального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       предпринимателя)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3. Почтовый адрес: ______________________________________________________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(почтовый адрес юридического лица,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индивидуального предпринимателя)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4. ИНН (КПП): ___________________________________________________________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(ИНН юридического лица (для филиала юридического лица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дополнительно указывается КПП), индивидуального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      предпринимателя)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5. ОГРН/ОГРНИП: _________________________________________________________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(ОГРН юридического лица, для индивидуального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        предпринимателя указывается ОГРНИП)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6. Телефон: _____________________________________________________________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7. Адрес электронной почты (при наличии): 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8. Наименование модели (серии) франкировальной машины: 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9. Место (адрес) установки франкировальной машины: 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10. Номер   и   дата   выдачи   аннулируемого  разрешения  на  применение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франкировальной машины: 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11. Способ  направления  уведомления  об  аннулировании   разрешения   </w:t>
      </w:r>
      <w:proofErr w:type="gramStart"/>
      <w:r w:rsidRPr="00183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3507">
        <w:rPr>
          <w:rFonts w:ascii="Times New Roman" w:hAnsi="Times New Roman" w:cs="Times New Roman"/>
          <w:sz w:val="28"/>
          <w:szCs w:val="28"/>
        </w:rPr>
        <w:t>применение франкировальной  машины (уведомления об отказе в аннулировании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разрешения на применение франкировальной машины):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(по электронной почте либо по почтовому адресу)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lastRenderedPageBreak/>
        <w:t>12. Подпись владельца франкировальной машины: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3507">
        <w:rPr>
          <w:rFonts w:ascii="Times New Roman" w:hAnsi="Times New Roman" w:cs="Times New Roman"/>
          <w:sz w:val="28"/>
          <w:szCs w:val="28"/>
        </w:rPr>
        <w:t>(с указанием должности, фамилии, имени, отчества (при наличии) полностью,</w:t>
      </w:r>
      <w:proofErr w:type="gramEnd"/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с проставлением печати (при наличии) юридического лица</w:t>
      </w:r>
    </w:p>
    <w:p w:rsidR="0091477C" w:rsidRPr="00183507" w:rsidRDefault="0091477C" w:rsidP="0091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507">
        <w:rPr>
          <w:rFonts w:ascii="Times New Roman" w:hAnsi="Times New Roman" w:cs="Times New Roman"/>
          <w:sz w:val="28"/>
          <w:szCs w:val="28"/>
        </w:rPr>
        <w:t xml:space="preserve">                   (индивидуального предпринимателя)</w:t>
      </w:r>
    </w:p>
    <w:p w:rsidR="00FD5B87" w:rsidRDefault="00FD5B87">
      <w:bookmarkStart w:id="0" w:name="_GoBack"/>
      <w:bookmarkEnd w:id="0"/>
    </w:p>
    <w:sectPr w:rsidR="00FD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C"/>
    <w:rsid w:val="005D0B37"/>
    <w:rsid w:val="0091477C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477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477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Kozevnikova</dc:creator>
  <cp:lastModifiedBy>Kozevnikova</cp:lastModifiedBy>
  <cp:revision>2</cp:revision>
  <dcterms:created xsi:type="dcterms:W3CDTF">2019-11-08T05:17:00Z</dcterms:created>
  <dcterms:modified xsi:type="dcterms:W3CDTF">2019-11-08T05:17:00Z</dcterms:modified>
</cp:coreProperties>
</file>